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33F" w:rsidRDefault="00412672">
      <w:pPr>
        <w:rPr>
          <w:rStyle w:val="a3"/>
          <w:rFonts w:ascii="Tahoma" w:hAnsi="Tahoma" w:cs="Tahoma" w:hint="eastAsia"/>
          <w:b w:val="0"/>
          <w:bCs w:val="0"/>
          <w:color w:val="333333"/>
          <w:sz w:val="18"/>
          <w:szCs w:val="18"/>
        </w:rPr>
      </w:pPr>
      <w:r>
        <w:rPr>
          <w:rStyle w:val="a3"/>
          <w:rFonts w:ascii="Tahoma" w:hAnsi="Tahoma" w:cs="Tahoma"/>
          <w:b w:val="0"/>
          <w:bCs w:val="0"/>
          <w:color w:val="333333"/>
          <w:sz w:val="18"/>
          <w:szCs w:val="18"/>
        </w:rPr>
        <w:t>西班牙语谚语</w:t>
      </w:r>
    </w:p>
    <w:p w:rsidR="00412672" w:rsidRPr="00412672" w:rsidRDefault="00412672" w:rsidP="00412672">
      <w:pPr>
        <w:widowControl/>
        <w:spacing w:after="300" w:line="336" w:lineRule="atLeast"/>
        <w:jc w:val="left"/>
        <w:rPr>
          <w:rFonts w:ascii="Tahoma" w:eastAsia="宋体" w:hAnsi="Tahoma" w:cs="Tahoma"/>
          <w:color w:val="333333"/>
          <w:kern w:val="0"/>
          <w:szCs w:val="21"/>
        </w:rPr>
      </w:pPr>
      <w:proofErr w:type="spellStart"/>
      <w:proofErr w:type="gramStart"/>
      <w:r w:rsidRPr="00412672">
        <w:rPr>
          <w:rFonts w:ascii="Tahoma" w:eastAsia="宋体" w:hAnsi="Tahoma" w:cs="Tahoma"/>
          <w:color w:val="333333"/>
          <w:kern w:val="0"/>
          <w:szCs w:val="21"/>
        </w:rPr>
        <w:t>Por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plata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baila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el mono.</w:t>
      </w:r>
      <w:proofErr w:type="gram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有钱能使鬼推磨；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Más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vale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prevenir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que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lamentar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预防胜于治疗；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El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ceder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veces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mejor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manera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de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vencer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以退为进；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Lo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que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no se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ve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no se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desea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眼不见心不烦；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verdad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amarga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忠言逆耳；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Donde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no hay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harina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todo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mohina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贫贱夫妻百事哀；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cara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el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espejo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del alma.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相由心生；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ropa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sucia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se lava en casa.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家丑</w:t>
      </w:r>
      <w:proofErr w:type="gramStart"/>
      <w:r w:rsidRPr="00412672">
        <w:rPr>
          <w:rFonts w:ascii="Tahoma" w:eastAsia="宋体" w:hAnsi="Tahoma" w:cs="Tahoma"/>
          <w:color w:val="333333"/>
          <w:kern w:val="0"/>
          <w:szCs w:val="21"/>
        </w:rPr>
        <w:t>不</w:t>
      </w:r>
      <w:proofErr w:type="gramEnd"/>
      <w:r w:rsidRPr="00412672">
        <w:rPr>
          <w:rFonts w:ascii="Tahoma" w:eastAsia="宋体" w:hAnsi="Tahoma" w:cs="Tahoma"/>
          <w:color w:val="333333"/>
          <w:kern w:val="0"/>
          <w:szCs w:val="21"/>
        </w:rPr>
        <w:t>外扬；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Lo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que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hace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paga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自己的烂摊子自己收拾；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pagar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alguien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con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misma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moneda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以其人之道还治其人之身；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Hablando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del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rey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de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Roma,por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puerta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asoma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说曹操，曹操到；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Lo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que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en el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día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se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piensa,a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noche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se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sueña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日有所思，夜有所梦；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El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tiempo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todo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lo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cura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时间可治愈一切；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vida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sueño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人生如梦；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Algo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algo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有一点是一点；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Aguí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perdí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una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aguja,aquí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hallaré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哪里跌倒，哪里爬起来；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Más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vale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algo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que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nada.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有点总比没有强；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En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boca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cerrada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no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entran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moscas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>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祸从口出，慎言少失；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br/>
        <w:t xml:space="preserve">La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experiencia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</w:t>
      </w:r>
      <w:proofErr w:type="spellStart"/>
      <w:r w:rsidRPr="00412672">
        <w:rPr>
          <w:rFonts w:ascii="Tahoma" w:eastAsia="宋体" w:hAnsi="Tahoma" w:cs="Tahoma"/>
          <w:color w:val="333333"/>
          <w:kern w:val="0"/>
          <w:szCs w:val="21"/>
        </w:rPr>
        <w:t>hace</w:t>
      </w:r>
      <w:proofErr w:type="spellEnd"/>
      <w:r w:rsidRPr="00412672">
        <w:rPr>
          <w:rFonts w:ascii="Tahoma" w:eastAsia="宋体" w:hAnsi="Tahoma" w:cs="Tahoma"/>
          <w:color w:val="333333"/>
          <w:kern w:val="0"/>
          <w:szCs w:val="21"/>
        </w:rPr>
        <w:t xml:space="preserve"> al maestro.</w:t>
      </w:r>
      <w:r w:rsidRPr="00412672">
        <w:rPr>
          <w:rFonts w:ascii="Tahoma" w:eastAsia="宋体" w:hAnsi="Tahoma" w:cs="Tahoma"/>
          <w:color w:val="333333"/>
          <w:kern w:val="0"/>
          <w:szCs w:val="21"/>
        </w:rPr>
        <w:t>熟能生巧。</w:t>
      </w:r>
    </w:p>
    <w:p w:rsidR="00412672" w:rsidRPr="00412672" w:rsidRDefault="00412672"/>
    <w:sectPr w:rsidR="00412672" w:rsidRPr="00412672" w:rsidSect="004743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12672"/>
    <w:rsid w:val="00412672"/>
    <w:rsid w:val="00474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3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126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52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17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3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08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641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930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931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6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24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67445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650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asd</dc:creator>
  <cp:lastModifiedBy>asd</cp:lastModifiedBy>
  <cp:revision>1</cp:revision>
  <dcterms:created xsi:type="dcterms:W3CDTF">2012-11-29T11:37:00Z</dcterms:created>
  <dcterms:modified xsi:type="dcterms:W3CDTF">2012-11-29T11:38:00Z</dcterms:modified>
</cp:coreProperties>
</file>